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28D" w:rsidRDefault="0079128D" w:rsidP="0079128D">
      <w:pPr>
        <w:jc w:val="center"/>
        <w:rPr>
          <w:b/>
          <w:sz w:val="36"/>
          <w:szCs w:val="36"/>
          <w:u w:val="single"/>
        </w:rPr>
      </w:pPr>
      <w:r w:rsidRPr="00B75308">
        <w:rPr>
          <w:b/>
          <w:sz w:val="36"/>
          <w:szCs w:val="36"/>
          <w:u w:val="single"/>
        </w:rPr>
        <w:t xml:space="preserve">Python Computer Science Checkpoint </w:t>
      </w:r>
      <w:r>
        <w:rPr>
          <w:b/>
          <w:sz w:val="36"/>
          <w:szCs w:val="36"/>
          <w:u w:val="single"/>
        </w:rPr>
        <w:t>2</w:t>
      </w:r>
    </w:p>
    <w:p w:rsidR="0079128D" w:rsidRPr="004B76C7" w:rsidRDefault="0079128D" w:rsidP="0079128D">
      <w:pPr>
        <w:rPr>
          <w:sz w:val="20"/>
          <w:szCs w:val="20"/>
        </w:rPr>
      </w:pPr>
      <w:r w:rsidRPr="004B76C7">
        <w:rPr>
          <w:b/>
          <w:sz w:val="20"/>
          <w:szCs w:val="20"/>
        </w:rPr>
        <w:t>Section A.</w:t>
      </w:r>
      <w:r w:rsidRPr="004B76C7">
        <w:rPr>
          <w:sz w:val="20"/>
          <w:szCs w:val="20"/>
        </w:rPr>
        <w:t xml:space="preserve"> – Complete the </w:t>
      </w:r>
      <w:r>
        <w:rPr>
          <w:sz w:val="20"/>
          <w:szCs w:val="20"/>
        </w:rPr>
        <w:t>following questions below using mathematics and python console interaction.</w:t>
      </w:r>
    </w:p>
    <w:p w:rsidR="0079128D" w:rsidRPr="00EA19BD" w:rsidRDefault="0079128D" w:rsidP="0079128D">
      <w:pPr>
        <w:pStyle w:val="ListParagraph"/>
        <w:numPr>
          <w:ilvl w:val="0"/>
          <w:numId w:val="1"/>
        </w:numPr>
        <w:rPr>
          <w:b/>
          <w:sz w:val="24"/>
          <w:szCs w:val="24"/>
        </w:rPr>
      </w:pPr>
      <w:r w:rsidRPr="00EA19BD">
        <w:rPr>
          <w:b/>
          <w:sz w:val="24"/>
          <w:szCs w:val="24"/>
        </w:rPr>
        <w:t>Create a program that asks and prints out the following information</w:t>
      </w:r>
      <w:r w:rsidR="00EA19BD" w:rsidRPr="00EA19BD">
        <w:rPr>
          <w:b/>
          <w:sz w:val="24"/>
          <w:szCs w:val="24"/>
        </w:rPr>
        <w:t xml:space="preserve"> (You must use addition</w:t>
      </w:r>
      <w:r w:rsidR="00940B36">
        <w:rPr>
          <w:b/>
          <w:sz w:val="24"/>
          <w:szCs w:val="24"/>
        </w:rPr>
        <w:t>,</w:t>
      </w:r>
      <w:r w:rsidR="00EA19BD" w:rsidRPr="00EA19BD">
        <w:rPr>
          <w:b/>
          <w:sz w:val="24"/>
          <w:szCs w:val="24"/>
        </w:rPr>
        <w:t xml:space="preserve"> subtraction, multiplication, and division in this problem</w:t>
      </w:r>
      <w:r w:rsidR="003A21D3">
        <w:rPr>
          <w:b/>
          <w:sz w:val="24"/>
          <w:szCs w:val="24"/>
        </w:rPr>
        <w:t xml:space="preserve"> to achieve full marks</w:t>
      </w:r>
      <w:r w:rsidR="00EA19BD" w:rsidRPr="00EA19BD">
        <w:rPr>
          <w:b/>
          <w:sz w:val="24"/>
          <w:szCs w:val="24"/>
        </w:rPr>
        <w:t>)</w:t>
      </w:r>
      <w:r w:rsidRPr="00EA19BD">
        <w:rPr>
          <w:b/>
          <w:sz w:val="24"/>
          <w:szCs w:val="24"/>
        </w:rPr>
        <w:t>:</w:t>
      </w:r>
    </w:p>
    <w:p w:rsidR="0079128D" w:rsidRDefault="0079128D" w:rsidP="0079128D">
      <w:pPr>
        <w:pStyle w:val="ListParagraph"/>
        <w:numPr>
          <w:ilvl w:val="0"/>
          <w:numId w:val="3"/>
        </w:numPr>
        <w:rPr>
          <w:sz w:val="24"/>
          <w:szCs w:val="24"/>
        </w:rPr>
      </w:pPr>
      <w:r>
        <w:rPr>
          <w:sz w:val="24"/>
          <w:szCs w:val="24"/>
        </w:rPr>
        <w:t>What is your name?</w:t>
      </w:r>
    </w:p>
    <w:p w:rsidR="0079128D" w:rsidRDefault="0079128D" w:rsidP="0079128D">
      <w:pPr>
        <w:pStyle w:val="ListParagraph"/>
        <w:numPr>
          <w:ilvl w:val="0"/>
          <w:numId w:val="3"/>
        </w:numPr>
        <w:rPr>
          <w:sz w:val="24"/>
          <w:szCs w:val="24"/>
        </w:rPr>
      </w:pPr>
      <w:r>
        <w:rPr>
          <w:sz w:val="24"/>
          <w:szCs w:val="24"/>
        </w:rPr>
        <w:t>Who is your employer?</w:t>
      </w:r>
    </w:p>
    <w:p w:rsidR="0079128D" w:rsidRDefault="0079128D" w:rsidP="0079128D">
      <w:pPr>
        <w:pStyle w:val="ListParagraph"/>
        <w:numPr>
          <w:ilvl w:val="0"/>
          <w:numId w:val="3"/>
        </w:numPr>
        <w:rPr>
          <w:sz w:val="24"/>
          <w:szCs w:val="24"/>
        </w:rPr>
      </w:pPr>
      <w:r>
        <w:rPr>
          <w:sz w:val="24"/>
          <w:szCs w:val="24"/>
        </w:rPr>
        <w:t>How much money do you make an hour?</w:t>
      </w:r>
    </w:p>
    <w:p w:rsidR="0079128D" w:rsidRDefault="0079128D" w:rsidP="0079128D">
      <w:pPr>
        <w:pStyle w:val="ListParagraph"/>
        <w:numPr>
          <w:ilvl w:val="0"/>
          <w:numId w:val="3"/>
        </w:numPr>
        <w:rPr>
          <w:sz w:val="24"/>
          <w:szCs w:val="24"/>
        </w:rPr>
      </w:pPr>
      <w:r>
        <w:rPr>
          <w:sz w:val="24"/>
          <w:szCs w:val="24"/>
        </w:rPr>
        <w:t>How many hours do you work on average each week?</w:t>
      </w:r>
    </w:p>
    <w:p w:rsidR="0079128D" w:rsidRDefault="0079128D" w:rsidP="0079128D">
      <w:pPr>
        <w:pStyle w:val="ListParagraph"/>
        <w:numPr>
          <w:ilvl w:val="0"/>
          <w:numId w:val="3"/>
        </w:numPr>
        <w:rPr>
          <w:sz w:val="24"/>
          <w:szCs w:val="24"/>
        </w:rPr>
      </w:pPr>
      <w:r>
        <w:rPr>
          <w:sz w:val="24"/>
          <w:szCs w:val="24"/>
        </w:rPr>
        <w:t>Calculate and print how much this person earns in one week</w:t>
      </w:r>
      <w:r w:rsidRPr="0079128D">
        <w:rPr>
          <w:sz w:val="24"/>
          <w:szCs w:val="24"/>
        </w:rPr>
        <w:t xml:space="preserve"> </w:t>
      </w:r>
      <w:r>
        <w:rPr>
          <w:sz w:val="24"/>
          <w:szCs w:val="24"/>
        </w:rPr>
        <w:t>before taxes.</w:t>
      </w:r>
    </w:p>
    <w:p w:rsidR="0079128D" w:rsidRPr="0079128D" w:rsidRDefault="0079128D" w:rsidP="0079128D">
      <w:pPr>
        <w:pStyle w:val="ListParagraph"/>
        <w:numPr>
          <w:ilvl w:val="0"/>
          <w:numId w:val="3"/>
        </w:numPr>
        <w:rPr>
          <w:sz w:val="24"/>
          <w:szCs w:val="24"/>
        </w:rPr>
      </w:pPr>
      <w:r>
        <w:rPr>
          <w:sz w:val="24"/>
          <w:szCs w:val="24"/>
        </w:rPr>
        <w:t>Calculate and print how much this person earns in one week</w:t>
      </w:r>
      <w:r w:rsidRPr="0079128D">
        <w:rPr>
          <w:sz w:val="24"/>
          <w:szCs w:val="24"/>
        </w:rPr>
        <w:t xml:space="preserve"> </w:t>
      </w:r>
      <w:r>
        <w:rPr>
          <w:sz w:val="24"/>
          <w:szCs w:val="24"/>
        </w:rPr>
        <w:t>after</w:t>
      </w:r>
      <w:r>
        <w:rPr>
          <w:sz w:val="24"/>
          <w:szCs w:val="24"/>
        </w:rPr>
        <w:t xml:space="preserve"> taxes.</w:t>
      </w:r>
    </w:p>
    <w:p w:rsidR="0079128D" w:rsidRDefault="0079128D" w:rsidP="0079128D">
      <w:pPr>
        <w:pStyle w:val="ListParagraph"/>
        <w:numPr>
          <w:ilvl w:val="0"/>
          <w:numId w:val="3"/>
        </w:numPr>
        <w:rPr>
          <w:sz w:val="24"/>
          <w:szCs w:val="24"/>
        </w:rPr>
      </w:pPr>
      <w:r>
        <w:rPr>
          <w:sz w:val="24"/>
          <w:szCs w:val="24"/>
        </w:rPr>
        <w:t>Calculate and print how much this person earns in a year before taxes.</w:t>
      </w:r>
    </w:p>
    <w:p w:rsidR="0079128D" w:rsidRDefault="0079128D" w:rsidP="0079128D">
      <w:pPr>
        <w:pStyle w:val="ListParagraph"/>
        <w:numPr>
          <w:ilvl w:val="0"/>
          <w:numId w:val="3"/>
        </w:numPr>
        <w:rPr>
          <w:sz w:val="24"/>
          <w:szCs w:val="24"/>
        </w:rPr>
      </w:pPr>
      <w:r>
        <w:rPr>
          <w:sz w:val="24"/>
          <w:szCs w:val="24"/>
        </w:rPr>
        <w:t xml:space="preserve">Calculate and print how much this person earns in a year </w:t>
      </w:r>
      <w:r>
        <w:rPr>
          <w:sz w:val="24"/>
          <w:szCs w:val="24"/>
        </w:rPr>
        <w:t>after</w:t>
      </w:r>
      <w:r>
        <w:rPr>
          <w:sz w:val="24"/>
          <w:szCs w:val="24"/>
        </w:rPr>
        <w:t xml:space="preserve"> taxes.</w:t>
      </w:r>
    </w:p>
    <w:p w:rsidR="00EA19BD" w:rsidRDefault="00EA19BD" w:rsidP="00EA19BD">
      <w:pPr>
        <w:pStyle w:val="ListParagraph"/>
        <w:numPr>
          <w:ilvl w:val="0"/>
          <w:numId w:val="3"/>
        </w:numPr>
        <w:rPr>
          <w:sz w:val="24"/>
          <w:szCs w:val="24"/>
        </w:rPr>
      </w:pPr>
      <w:r>
        <w:rPr>
          <w:sz w:val="24"/>
          <w:szCs w:val="24"/>
        </w:rPr>
        <w:t>Calculate and print how much this person earns in one month</w:t>
      </w:r>
      <w:r w:rsidRPr="0079128D">
        <w:rPr>
          <w:sz w:val="24"/>
          <w:szCs w:val="24"/>
        </w:rPr>
        <w:t xml:space="preserve"> </w:t>
      </w:r>
      <w:r>
        <w:rPr>
          <w:sz w:val="24"/>
          <w:szCs w:val="24"/>
        </w:rPr>
        <w:t>before taxes.</w:t>
      </w:r>
    </w:p>
    <w:p w:rsidR="00EA19BD" w:rsidRDefault="00EA19BD" w:rsidP="00EA19BD">
      <w:pPr>
        <w:pStyle w:val="ListParagraph"/>
        <w:numPr>
          <w:ilvl w:val="0"/>
          <w:numId w:val="3"/>
        </w:numPr>
        <w:rPr>
          <w:sz w:val="24"/>
          <w:szCs w:val="24"/>
        </w:rPr>
      </w:pPr>
      <w:r>
        <w:rPr>
          <w:sz w:val="24"/>
          <w:szCs w:val="24"/>
        </w:rPr>
        <w:t>Calculate and print how much this person earns in one month</w:t>
      </w:r>
      <w:r w:rsidRPr="0079128D">
        <w:rPr>
          <w:sz w:val="24"/>
          <w:szCs w:val="24"/>
        </w:rPr>
        <w:t xml:space="preserve"> </w:t>
      </w:r>
      <w:r>
        <w:rPr>
          <w:sz w:val="24"/>
          <w:szCs w:val="24"/>
        </w:rPr>
        <w:t>after taxes.</w:t>
      </w:r>
    </w:p>
    <w:p w:rsidR="00EA19BD" w:rsidRDefault="00EA19BD" w:rsidP="00EA19BD">
      <w:pPr>
        <w:pStyle w:val="ListParagraph"/>
        <w:numPr>
          <w:ilvl w:val="0"/>
          <w:numId w:val="3"/>
        </w:numPr>
        <w:rPr>
          <w:sz w:val="24"/>
          <w:szCs w:val="24"/>
        </w:rPr>
      </w:pPr>
      <w:r>
        <w:rPr>
          <w:sz w:val="24"/>
          <w:szCs w:val="24"/>
        </w:rPr>
        <w:t>Ask the user what their mortgage</w:t>
      </w:r>
      <w:r w:rsidR="003A21D3">
        <w:rPr>
          <w:sz w:val="24"/>
          <w:szCs w:val="24"/>
        </w:rPr>
        <w:t>/rent</w:t>
      </w:r>
      <w:r>
        <w:rPr>
          <w:sz w:val="24"/>
          <w:szCs w:val="24"/>
        </w:rPr>
        <w:t xml:space="preserve"> payment is each month and then calculate </w:t>
      </w:r>
      <w:r w:rsidR="0004228C">
        <w:rPr>
          <w:sz w:val="24"/>
          <w:szCs w:val="24"/>
        </w:rPr>
        <w:t xml:space="preserve">and print </w:t>
      </w:r>
      <w:r>
        <w:rPr>
          <w:sz w:val="24"/>
          <w:szCs w:val="24"/>
        </w:rPr>
        <w:t>how much money they have each month after making their monthly mortgage</w:t>
      </w:r>
      <w:r w:rsidR="003A21D3">
        <w:rPr>
          <w:sz w:val="24"/>
          <w:szCs w:val="24"/>
        </w:rPr>
        <w:t>/rent</w:t>
      </w:r>
      <w:r>
        <w:rPr>
          <w:sz w:val="24"/>
          <w:szCs w:val="24"/>
        </w:rPr>
        <w:t xml:space="preserve"> payment.</w:t>
      </w:r>
    </w:p>
    <w:p w:rsidR="006C2A52" w:rsidRDefault="006C2A52" w:rsidP="006C2A52">
      <w:pPr>
        <w:pStyle w:val="ListParagraph"/>
        <w:numPr>
          <w:ilvl w:val="0"/>
          <w:numId w:val="3"/>
        </w:numPr>
        <w:rPr>
          <w:sz w:val="24"/>
          <w:szCs w:val="24"/>
        </w:rPr>
      </w:pPr>
      <w:r>
        <w:rPr>
          <w:sz w:val="24"/>
          <w:szCs w:val="24"/>
        </w:rPr>
        <w:t>Ask the</w:t>
      </w:r>
      <w:r>
        <w:rPr>
          <w:sz w:val="24"/>
          <w:szCs w:val="24"/>
        </w:rPr>
        <w:t xml:space="preserve"> user</w:t>
      </w:r>
      <w:r>
        <w:rPr>
          <w:sz w:val="24"/>
          <w:szCs w:val="24"/>
        </w:rPr>
        <w:t xml:space="preserve"> </w:t>
      </w:r>
      <w:r>
        <w:rPr>
          <w:sz w:val="24"/>
          <w:szCs w:val="24"/>
        </w:rPr>
        <w:t>how much money they hope to put into savings each month</w:t>
      </w:r>
      <w:r>
        <w:rPr>
          <w:sz w:val="24"/>
          <w:szCs w:val="24"/>
        </w:rPr>
        <w:t xml:space="preserve"> and then calculate </w:t>
      </w:r>
      <w:r>
        <w:rPr>
          <w:sz w:val="24"/>
          <w:szCs w:val="24"/>
        </w:rPr>
        <w:t>and print how much money they will have left for the rest of the month.</w:t>
      </w:r>
    </w:p>
    <w:p w:rsidR="00940B36" w:rsidRDefault="00940B36" w:rsidP="006C2A52">
      <w:pPr>
        <w:pStyle w:val="ListParagraph"/>
        <w:numPr>
          <w:ilvl w:val="0"/>
          <w:numId w:val="3"/>
        </w:numPr>
        <w:rPr>
          <w:sz w:val="24"/>
          <w:szCs w:val="24"/>
        </w:rPr>
      </w:pPr>
      <w:r>
        <w:rPr>
          <w:sz w:val="24"/>
          <w:szCs w:val="24"/>
        </w:rPr>
        <w:t>Ask the user for any extra income that they might make on the side each month and add it to their final monthly total.</w:t>
      </w:r>
    </w:p>
    <w:p w:rsidR="006C2A52" w:rsidRDefault="006C2A52" w:rsidP="006C2A52">
      <w:pPr>
        <w:pStyle w:val="ListParagraph"/>
        <w:ind w:left="1800"/>
        <w:rPr>
          <w:sz w:val="24"/>
          <w:szCs w:val="24"/>
        </w:rPr>
      </w:pPr>
    </w:p>
    <w:p w:rsidR="0004228C" w:rsidRPr="004E71EC" w:rsidRDefault="004E71EC" w:rsidP="004E71EC">
      <w:pPr>
        <w:ind w:left="1440"/>
        <w:rPr>
          <w:b/>
          <w:sz w:val="24"/>
          <w:szCs w:val="24"/>
        </w:rPr>
      </w:pPr>
      <w:r w:rsidRPr="004E71EC">
        <w:rPr>
          <w:b/>
          <w:sz w:val="24"/>
          <w:szCs w:val="24"/>
        </w:rPr>
        <w:t>Concatenate all of this information in a final statement using strings and integers to produce a statement such as this:</w:t>
      </w:r>
    </w:p>
    <w:p w:rsidR="0079128D" w:rsidRDefault="004E71EC" w:rsidP="00D22A1B">
      <w:pPr>
        <w:pStyle w:val="ListParagraph"/>
        <w:ind w:left="1800"/>
        <w:rPr>
          <w:sz w:val="24"/>
          <w:szCs w:val="24"/>
        </w:rPr>
      </w:pPr>
      <w:r>
        <w:rPr>
          <w:sz w:val="24"/>
          <w:szCs w:val="24"/>
        </w:rPr>
        <w:t xml:space="preserve">Hi Moe </w:t>
      </w:r>
      <w:proofErr w:type="spellStart"/>
      <w:r>
        <w:rPr>
          <w:sz w:val="24"/>
          <w:szCs w:val="24"/>
        </w:rPr>
        <w:t>Syzlak</w:t>
      </w:r>
      <w:proofErr w:type="spellEnd"/>
      <w:r>
        <w:rPr>
          <w:sz w:val="24"/>
          <w:szCs w:val="24"/>
        </w:rPr>
        <w:t>. You work</w:t>
      </w:r>
      <w:r w:rsidR="006C2A52">
        <w:rPr>
          <w:sz w:val="24"/>
          <w:szCs w:val="24"/>
        </w:rPr>
        <w:t xml:space="preserve"> at Moe’s Tavern. Your hourly pay is $12.75. You work an average of 40 hours per week which would make your weekly pay before taxes $510.00. After paying taxes, you take home $357.00 per week. Each year you take home $26 520. Once you pay your taxes, you take home $18 564. Based on my calculations, your average monthly pay is $2040 before taxes. Once taxes kick in, you take home $1428 dollars. After you pa</w:t>
      </w:r>
      <w:r w:rsidR="00940B36">
        <w:rPr>
          <w:sz w:val="24"/>
          <w:szCs w:val="24"/>
        </w:rPr>
        <w:t xml:space="preserve">y your rent of $640 dollars and </w:t>
      </w:r>
      <w:r w:rsidR="006C2A52">
        <w:rPr>
          <w:sz w:val="24"/>
          <w:szCs w:val="24"/>
        </w:rPr>
        <w:t>put away $50 into savings each month, you will have $738 dollars left in your chequing account.</w:t>
      </w:r>
      <w:r w:rsidR="00940B36">
        <w:rPr>
          <w:sz w:val="24"/>
          <w:szCs w:val="24"/>
        </w:rPr>
        <w:t xml:space="preserve"> You make an additional $40 dollars a month from odd jobs that puts your final earnings to $778 dollars.</w:t>
      </w:r>
    </w:p>
    <w:p w:rsidR="008932AB" w:rsidRDefault="008932AB" w:rsidP="00D22A1B">
      <w:pPr>
        <w:pStyle w:val="ListParagraph"/>
        <w:ind w:left="1800"/>
        <w:rPr>
          <w:sz w:val="24"/>
          <w:szCs w:val="24"/>
        </w:rPr>
      </w:pPr>
    </w:p>
    <w:p w:rsidR="008932AB" w:rsidRDefault="008932AB" w:rsidP="00D22A1B">
      <w:pPr>
        <w:pStyle w:val="ListParagraph"/>
        <w:ind w:left="1800"/>
        <w:rPr>
          <w:sz w:val="24"/>
          <w:szCs w:val="24"/>
        </w:rPr>
      </w:pPr>
    </w:p>
    <w:p w:rsidR="008932AB" w:rsidRDefault="008932AB" w:rsidP="00D22A1B">
      <w:pPr>
        <w:pStyle w:val="ListParagraph"/>
        <w:ind w:left="1800"/>
        <w:rPr>
          <w:sz w:val="24"/>
          <w:szCs w:val="24"/>
        </w:rPr>
      </w:pPr>
    </w:p>
    <w:p w:rsidR="008932AB" w:rsidRDefault="008932AB" w:rsidP="008932AB">
      <w:pPr>
        <w:pStyle w:val="ListParagraph"/>
        <w:numPr>
          <w:ilvl w:val="0"/>
          <w:numId w:val="1"/>
        </w:numPr>
        <w:rPr>
          <w:sz w:val="24"/>
          <w:szCs w:val="24"/>
        </w:rPr>
      </w:pPr>
      <w:r>
        <w:rPr>
          <w:sz w:val="24"/>
          <w:szCs w:val="24"/>
        </w:rPr>
        <w:lastRenderedPageBreak/>
        <w:t>Create a Python program that will calculate and print out the following type of problem. Make sure that you are using user input and aren’t just filling in the numbers below. The example below is there for you to use to make sure your calculations are correct.</w:t>
      </w:r>
      <w:bookmarkStart w:id="0" w:name="_GoBack"/>
      <w:bookmarkEnd w:id="0"/>
    </w:p>
    <w:p w:rsidR="008932AB" w:rsidRDefault="008932AB" w:rsidP="008932AB">
      <w:pPr>
        <w:rPr>
          <w:sz w:val="24"/>
          <w:szCs w:val="24"/>
        </w:rPr>
      </w:pPr>
      <w:r>
        <w:rPr>
          <w:noProof/>
          <w:lang w:eastAsia="en-CA"/>
        </w:rPr>
        <w:drawing>
          <wp:anchor distT="0" distB="0" distL="114300" distR="114300" simplePos="0" relativeHeight="251658240" behindDoc="0" locked="0" layoutInCell="1" allowOverlap="1">
            <wp:simplePos x="0" y="0"/>
            <wp:positionH relativeFrom="margin">
              <wp:align>right</wp:align>
            </wp:positionH>
            <wp:positionV relativeFrom="paragraph">
              <wp:posOffset>11430</wp:posOffset>
            </wp:positionV>
            <wp:extent cx="5334000" cy="3028950"/>
            <wp:effectExtent l="0" t="0" r="0" b="0"/>
            <wp:wrapThrough wrapText="bothSides">
              <wp:wrapPolygon edited="0">
                <wp:start x="0" y="0"/>
                <wp:lineTo x="0" y="21464"/>
                <wp:lineTo x="21523" y="21464"/>
                <wp:lineTo x="21523" y="0"/>
                <wp:lineTo x="0" y="0"/>
              </wp:wrapPolygon>
            </wp:wrapThrough>
            <wp:docPr id="9" name="Picture 9" descr="http://www.mathatube.com/images/finding_trapezoid-0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thatube.com/images/finding_trapezoid-045.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0" cy="3028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932AB" w:rsidRDefault="008932AB" w:rsidP="008932AB">
      <w:pPr>
        <w:rPr>
          <w:sz w:val="24"/>
          <w:szCs w:val="24"/>
        </w:rPr>
      </w:pPr>
    </w:p>
    <w:p w:rsidR="008932AB" w:rsidRDefault="008932AB" w:rsidP="008932AB">
      <w:pPr>
        <w:rPr>
          <w:sz w:val="24"/>
          <w:szCs w:val="24"/>
        </w:rPr>
      </w:pPr>
    </w:p>
    <w:p w:rsidR="008932AB" w:rsidRDefault="008932AB" w:rsidP="008932AB">
      <w:pPr>
        <w:rPr>
          <w:sz w:val="24"/>
          <w:szCs w:val="24"/>
        </w:rPr>
      </w:pPr>
    </w:p>
    <w:p w:rsidR="008932AB" w:rsidRDefault="008932AB" w:rsidP="008932AB">
      <w:pPr>
        <w:rPr>
          <w:sz w:val="24"/>
          <w:szCs w:val="24"/>
        </w:rPr>
      </w:pPr>
    </w:p>
    <w:p w:rsidR="008932AB" w:rsidRPr="008932AB" w:rsidRDefault="008932AB" w:rsidP="008932AB">
      <w:pPr>
        <w:rPr>
          <w:sz w:val="24"/>
          <w:szCs w:val="24"/>
        </w:rPr>
      </w:pPr>
    </w:p>
    <w:p w:rsidR="0079128D" w:rsidRDefault="0079128D" w:rsidP="0079128D">
      <w:pPr>
        <w:rPr>
          <w:sz w:val="24"/>
          <w:szCs w:val="24"/>
        </w:rPr>
      </w:pPr>
    </w:p>
    <w:p w:rsidR="008932AB" w:rsidRDefault="008932AB" w:rsidP="00D22A1B">
      <w:pPr>
        <w:jc w:val="right"/>
        <w:rPr>
          <w:b/>
          <w:sz w:val="24"/>
          <w:szCs w:val="24"/>
        </w:rPr>
      </w:pPr>
    </w:p>
    <w:p w:rsidR="008932AB" w:rsidRDefault="008932AB" w:rsidP="00D22A1B">
      <w:pPr>
        <w:jc w:val="right"/>
        <w:rPr>
          <w:b/>
          <w:sz w:val="24"/>
          <w:szCs w:val="24"/>
        </w:rPr>
      </w:pPr>
    </w:p>
    <w:p w:rsidR="008932AB" w:rsidRDefault="008932AB" w:rsidP="00D22A1B">
      <w:pPr>
        <w:jc w:val="right"/>
        <w:rPr>
          <w:b/>
          <w:sz w:val="24"/>
          <w:szCs w:val="24"/>
        </w:rPr>
      </w:pPr>
    </w:p>
    <w:p w:rsidR="008932AB" w:rsidRDefault="008932AB" w:rsidP="00D22A1B">
      <w:pPr>
        <w:jc w:val="right"/>
        <w:rPr>
          <w:b/>
          <w:sz w:val="24"/>
          <w:szCs w:val="24"/>
        </w:rPr>
      </w:pPr>
    </w:p>
    <w:p w:rsidR="0079128D" w:rsidRPr="004B76C7" w:rsidRDefault="0079128D" w:rsidP="00D22A1B">
      <w:pPr>
        <w:jc w:val="right"/>
        <w:rPr>
          <w:b/>
          <w:sz w:val="24"/>
          <w:szCs w:val="24"/>
        </w:rPr>
      </w:pPr>
      <w:r w:rsidRPr="004B76C7">
        <w:rPr>
          <w:b/>
          <w:sz w:val="24"/>
          <w:szCs w:val="24"/>
        </w:rPr>
        <w:t>/20</w:t>
      </w:r>
    </w:p>
    <w:tbl>
      <w:tblPr>
        <w:tblpPr w:leftFromText="180" w:rightFromText="180" w:vertAnchor="text" w:horzAnchor="margin" w:tblpY="-74"/>
        <w:tblW w:w="5000" w:type="pct"/>
        <w:tblCellSpacing w:w="0" w:type="dxa"/>
        <w:tblBorders>
          <w:top w:val="single" w:sz="6" w:space="0" w:color="FFFFFF"/>
          <w:left w:val="single" w:sz="6" w:space="0" w:color="DDDDDD"/>
        </w:tblBorders>
        <w:shd w:val="clear" w:color="auto" w:fill="FFFFFF"/>
        <w:tblCellMar>
          <w:left w:w="0" w:type="dxa"/>
          <w:right w:w="0" w:type="dxa"/>
        </w:tblCellMar>
        <w:tblLook w:val="04A0" w:firstRow="1" w:lastRow="0" w:firstColumn="1" w:lastColumn="0" w:noHBand="0" w:noVBand="1"/>
      </w:tblPr>
      <w:tblGrid>
        <w:gridCol w:w="1533"/>
        <w:gridCol w:w="1787"/>
        <w:gridCol w:w="2071"/>
        <w:gridCol w:w="2071"/>
        <w:gridCol w:w="1882"/>
      </w:tblGrid>
      <w:tr w:rsidR="0079128D" w:rsidRPr="004E622B" w:rsidTr="006D5BDA">
        <w:trPr>
          <w:tblCellSpacing w:w="0" w:type="dxa"/>
        </w:trPr>
        <w:tc>
          <w:tcPr>
            <w:tcW w:w="820" w:type="pct"/>
            <w:tcBorders>
              <w:top w:val="single" w:sz="6" w:space="0" w:color="FFFFFF"/>
              <w:bottom w:val="single" w:sz="6" w:space="0" w:color="DDDDDD"/>
              <w:right w:val="single" w:sz="6" w:space="0" w:color="FFFFFF"/>
            </w:tcBorders>
            <w:shd w:val="clear" w:color="auto" w:fill="EEEEEE"/>
            <w:tcMar>
              <w:top w:w="120" w:type="dxa"/>
              <w:left w:w="120" w:type="dxa"/>
              <w:bottom w:w="120" w:type="dxa"/>
              <w:right w:w="120" w:type="dxa"/>
            </w:tcMar>
            <w:hideMark/>
          </w:tcPr>
          <w:p w:rsidR="0079128D" w:rsidRPr="004B76C7" w:rsidRDefault="0079128D" w:rsidP="006D5BDA">
            <w:pPr>
              <w:spacing w:after="0" w:line="237" w:lineRule="atLeast"/>
              <w:jc w:val="center"/>
              <w:rPr>
                <w:rFonts w:ascii="Arial" w:eastAsia="Times New Roman" w:hAnsi="Arial" w:cs="Arial"/>
                <w:b/>
                <w:bCs/>
                <w:color w:val="333333"/>
                <w:sz w:val="16"/>
                <w:szCs w:val="16"/>
              </w:rPr>
            </w:pPr>
            <w:r w:rsidRPr="004B76C7">
              <w:rPr>
                <w:rFonts w:ascii="Arial" w:eastAsia="Times New Roman" w:hAnsi="Arial" w:cs="Arial"/>
                <w:b/>
                <w:bCs/>
                <w:color w:val="333333"/>
                <w:sz w:val="16"/>
                <w:szCs w:val="16"/>
              </w:rPr>
              <w:t>Grade</w:t>
            </w:r>
          </w:p>
        </w:tc>
        <w:tc>
          <w:tcPr>
            <w:tcW w:w="956" w:type="pct"/>
            <w:tcBorders>
              <w:top w:val="single" w:sz="6" w:space="0" w:color="FFFFFF"/>
              <w:bottom w:val="single" w:sz="6" w:space="0" w:color="DDDDDD"/>
              <w:right w:val="single" w:sz="6" w:space="0" w:color="FFFFFF"/>
            </w:tcBorders>
            <w:shd w:val="clear" w:color="auto" w:fill="EEEEEE"/>
            <w:tcMar>
              <w:top w:w="120" w:type="dxa"/>
              <w:left w:w="120" w:type="dxa"/>
              <w:bottom w:w="120" w:type="dxa"/>
              <w:right w:w="120" w:type="dxa"/>
            </w:tcMar>
            <w:hideMark/>
          </w:tcPr>
          <w:p w:rsidR="0079128D" w:rsidRPr="004B76C7" w:rsidRDefault="0079128D" w:rsidP="006D5BDA">
            <w:pPr>
              <w:spacing w:after="0" w:line="237" w:lineRule="atLeast"/>
              <w:jc w:val="center"/>
              <w:rPr>
                <w:rFonts w:ascii="Arial" w:eastAsia="Times New Roman" w:hAnsi="Arial" w:cs="Arial"/>
                <w:b/>
                <w:bCs/>
                <w:color w:val="333333"/>
                <w:sz w:val="16"/>
                <w:szCs w:val="16"/>
              </w:rPr>
            </w:pPr>
            <w:r w:rsidRPr="004B76C7">
              <w:rPr>
                <w:rFonts w:ascii="Arial" w:eastAsia="Times New Roman" w:hAnsi="Arial" w:cs="Arial"/>
                <w:b/>
                <w:bCs/>
                <w:color w:val="333333"/>
                <w:sz w:val="16"/>
                <w:szCs w:val="16"/>
              </w:rPr>
              <w:t>4</w:t>
            </w:r>
          </w:p>
          <w:p w:rsidR="0079128D" w:rsidRPr="004B76C7" w:rsidRDefault="0079128D" w:rsidP="006D5BDA">
            <w:pPr>
              <w:spacing w:after="0" w:line="237" w:lineRule="atLeast"/>
              <w:jc w:val="center"/>
              <w:rPr>
                <w:rFonts w:ascii="Arial" w:eastAsia="Times New Roman" w:hAnsi="Arial" w:cs="Arial"/>
                <w:b/>
                <w:bCs/>
                <w:color w:val="333333"/>
                <w:sz w:val="16"/>
                <w:szCs w:val="16"/>
              </w:rPr>
            </w:pPr>
            <w:r w:rsidRPr="004B76C7">
              <w:rPr>
                <w:rFonts w:ascii="Arial" w:eastAsia="Times New Roman" w:hAnsi="Arial" w:cs="Arial"/>
                <w:b/>
                <w:bCs/>
                <w:color w:val="333333"/>
                <w:sz w:val="16"/>
                <w:szCs w:val="16"/>
              </w:rPr>
              <w:t>100-90</w:t>
            </w:r>
          </w:p>
        </w:tc>
        <w:tc>
          <w:tcPr>
            <w:tcW w:w="1108" w:type="pct"/>
            <w:tcBorders>
              <w:top w:val="single" w:sz="6" w:space="0" w:color="FFFFFF"/>
              <w:bottom w:val="single" w:sz="6" w:space="0" w:color="DDDDDD"/>
              <w:right w:val="single" w:sz="6" w:space="0" w:color="FFFFFF"/>
            </w:tcBorders>
            <w:shd w:val="clear" w:color="auto" w:fill="EEEEEE"/>
            <w:tcMar>
              <w:top w:w="120" w:type="dxa"/>
              <w:left w:w="120" w:type="dxa"/>
              <w:bottom w:w="120" w:type="dxa"/>
              <w:right w:w="120" w:type="dxa"/>
            </w:tcMar>
            <w:hideMark/>
          </w:tcPr>
          <w:p w:rsidR="0079128D" w:rsidRPr="004B76C7" w:rsidRDefault="0079128D" w:rsidP="006D5BDA">
            <w:pPr>
              <w:spacing w:after="0" w:line="237" w:lineRule="atLeast"/>
              <w:jc w:val="center"/>
              <w:rPr>
                <w:rFonts w:ascii="Arial" w:eastAsia="Times New Roman" w:hAnsi="Arial" w:cs="Arial"/>
                <w:b/>
                <w:bCs/>
                <w:color w:val="333333"/>
                <w:sz w:val="16"/>
                <w:szCs w:val="16"/>
              </w:rPr>
            </w:pPr>
            <w:r w:rsidRPr="004B76C7">
              <w:rPr>
                <w:rFonts w:ascii="Arial" w:eastAsia="Times New Roman" w:hAnsi="Arial" w:cs="Arial"/>
                <w:b/>
                <w:bCs/>
                <w:color w:val="333333"/>
                <w:sz w:val="16"/>
                <w:szCs w:val="16"/>
              </w:rPr>
              <w:t>3</w:t>
            </w:r>
          </w:p>
          <w:p w:rsidR="0079128D" w:rsidRPr="004B76C7" w:rsidRDefault="0079128D" w:rsidP="006D5BDA">
            <w:pPr>
              <w:spacing w:after="0" w:line="237" w:lineRule="atLeast"/>
              <w:jc w:val="center"/>
              <w:rPr>
                <w:rFonts w:ascii="Arial" w:eastAsia="Times New Roman" w:hAnsi="Arial" w:cs="Arial"/>
                <w:b/>
                <w:bCs/>
                <w:color w:val="333333"/>
                <w:sz w:val="16"/>
                <w:szCs w:val="16"/>
              </w:rPr>
            </w:pPr>
            <w:r w:rsidRPr="004B76C7">
              <w:rPr>
                <w:rFonts w:ascii="Arial" w:eastAsia="Times New Roman" w:hAnsi="Arial" w:cs="Arial"/>
                <w:b/>
                <w:bCs/>
                <w:color w:val="333333"/>
                <w:sz w:val="16"/>
                <w:szCs w:val="16"/>
              </w:rPr>
              <w:t>89-75</w:t>
            </w:r>
          </w:p>
        </w:tc>
        <w:tc>
          <w:tcPr>
            <w:tcW w:w="1108" w:type="pct"/>
            <w:tcBorders>
              <w:top w:val="single" w:sz="6" w:space="0" w:color="FFFFFF"/>
              <w:bottom w:val="single" w:sz="6" w:space="0" w:color="DDDDDD"/>
              <w:right w:val="single" w:sz="6" w:space="0" w:color="FFFFFF"/>
            </w:tcBorders>
            <w:shd w:val="clear" w:color="auto" w:fill="EEEEEE"/>
            <w:tcMar>
              <w:top w:w="120" w:type="dxa"/>
              <w:left w:w="120" w:type="dxa"/>
              <w:bottom w:w="120" w:type="dxa"/>
              <w:right w:w="120" w:type="dxa"/>
            </w:tcMar>
            <w:hideMark/>
          </w:tcPr>
          <w:p w:rsidR="0079128D" w:rsidRPr="004B76C7" w:rsidRDefault="0079128D" w:rsidP="006D5BDA">
            <w:pPr>
              <w:spacing w:after="0" w:line="237" w:lineRule="atLeast"/>
              <w:jc w:val="center"/>
              <w:rPr>
                <w:rFonts w:ascii="Arial" w:eastAsia="Times New Roman" w:hAnsi="Arial" w:cs="Arial"/>
                <w:b/>
                <w:bCs/>
                <w:color w:val="333333"/>
                <w:sz w:val="16"/>
                <w:szCs w:val="16"/>
              </w:rPr>
            </w:pPr>
            <w:r w:rsidRPr="004B76C7">
              <w:rPr>
                <w:rFonts w:ascii="Arial" w:eastAsia="Times New Roman" w:hAnsi="Arial" w:cs="Arial"/>
                <w:b/>
                <w:bCs/>
                <w:color w:val="333333"/>
                <w:sz w:val="16"/>
                <w:szCs w:val="16"/>
              </w:rPr>
              <w:t>2</w:t>
            </w:r>
          </w:p>
          <w:p w:rsidR="0079128D" w:rsidRPr="004B76C7" w:rsidRDefault="0079128D" w:rsidP="006D5BDA">
            <w:pPr>
              <w:spacing w:after="0" w:line="237" w:lineRule="atLeast"/>
              <w:jc w:val="center"/>
              <w:rPr>
                <w:rFonts w:ascii="Arial" w:eastAsia="Times New Roman" w:hAnsi="Arial" w:cs="Arial"/>
                <w:b/>
                <w:bCs/>
                <w:color w:val="333333"/>
                <w:sz w:val="16"/>
                <w:szCs w:val="16"/>
              </w:rPr>
            </w:pPr>
            <w:r w:rsidRPr="004B76C7">
              <w:rPr>
                <w:rFonts w:ascii="Arial" w:eastAsia="Times New Roman" w:hAnsi="Arial" w:cs="Arial"/>
                <w:b/>
                <w:bCs/>
                <w:color w:val="333333"/>
                <w:sz w:val="16"/>
                <w:szCs w:val="16"/>
              </w:rPr>
              <w:t>74-60</w:t>
            </w:r>
          </w:p>
        </w:tc>
        <w:tc>
          <w:tcPr>
            <w:tcW w:w="1007" w:type="pct"/>
            <w:tcBorders>
              <w:top w:val="single" w:sz="6" w:space="0" w:color="FFFFFF"/>
              <w:bottom w:val="single" w:sz="6" w:space="0" w:color="DDDDDD"/>
              <w:right w:val="single" w:sz="6" w:space="0" w:color="FFFFFF"/>
            </w:tcBorders>
            <w:shd w:val="clear" w:color="auto" w:fill="EEEEEE"/>
            <w:tcMar>
              <w:top w:w="120" w:type="dxa"/>
              <w:left w:w="120" w:type="dxa"/>
              <w:bottom w:w="120" w:type="dxa"/>
              <w:right w:w="120" w:type="dxa"/>
            </w:tcMar>
            <w:hideMark/>
          </w:tcPr>
          <w:p w:rsidR="0079128D" w:rsidRPr="004B76C7" w:rsidRDefault="0079128D" w:rsidP="006D5BDA">
            <w:pPr>
              <w:spacing w:after="0" w:line="237" w:lineRule="atLeast"/>
              <w:jc w:val="center"/>
              <w:rPr>
                <w:rFonts w:ascii="Arial" w:eastAsia="Times New Roman" w:hAnsi="Arial" w:cs="Arial"/>
                <w:b/>
                <w:bCs/>
                <w:color w:val="333333"/>
                <w:sz w:val="16"/>
                <w:szCs w:val="16"/>
              </w:rPr>
            </w:pPr>
            <w:r w:rsidRPr="004B76C7">
              <w:rPr>
                <w:rFonts w:ascii="Arial" w:eastAsia="Times New Roman" w:hAnsi="Arial" w:cs="Arial"/>
                <w:b/>
                <w:bCs/>
                <w:color w:val="333333"/>
                <w:sz w:val="16"/>
                <w:szCs w:val="16"/>
              </w:rPr>
              <w:t>1</w:t>
            </w:r>
          </w:p>
          <w:p w:rsidR="0079128D" w:rsidRPr="004B76C7" w:rsidRDefault="0079128D" w:rsidP="006D5BDA">
            <w:pPr>
              <w:spacing w:after="0" w:line="237" w:lineRule="atLeast"/>
              <w:jc w:val="center"/>
              <w:rPr>
                <w:rFonts w:ascii="Arial" w:eastAsia="Times New Roman" w:hAnsi="Arial" w:cs="Arial"/>
                <w:b/>
                <w:bCs/>
                <w:color w:val="333333"/>
                <w:sz w:val="16"/>
                <w:szCs w:val="16"/>
              </w:rPr>
            </w:pPr>
            <w:r w:rsidRPr="004B76C7">
              <w:rPr>
                <w:rFonts w:ascii="Arial" w:eastAsia="Times New Roman" w:hAnsi="Arial" w:cs="Arial"/>
                <w:b/>
                <w:bCs/>
                <w:color w:val="333333"/>
                <w:sz w:val="16"/>
                <w:szCs w:val="16"/>
              </w:rPr>
              <w:t>59-50</w:t>
            </w:r>
          </w:p>
        </w:tc>
      </w:tr>
      <w:tr w:rsidR="0079128D" w:rsidRPr="004E622B" w:rsidTr="006D5BDA">
        <w:trPr>
          <w:tblCellSpacing w:w="0" w:type="dxa"/>
        </w:trPr>
        <w:tc>
          <w:tcPr>
            <w:tcW w:w="820" w:type="pct"/>
            <w:tcBorders>
              <w:top w:val="single" w:sz="6" w:space="0" w:color="FFFFFF"/>
              <w:bottom w:val="single" w:sz="6" w:space="0" w:color="DDDDDD"/>
              <w:right w:val="single" w:sz="6" w:space="0" w:color="FFFFFF"/>
            </w:tcBorders>
            <w:shd w:val="clear" w:color="auto" w:fill="EEEEEE"/>
            <w:tcMar>
              <w:top w:w="120" w:type="dxa"/>
              <w:left w:w="120" w:type="dxa"/>
              <w:bottom w:w="120" w:type="dxa"/>
              <w:right w:w="120" w:type="dxa"/>
            </w:tcMar>
            <w:hideMark/>
          </w:tcPr>
          <w:p w:rsidR="0079128D" w:rsidRPr="004B76C7" w:rsidRDefault="0079128D" w:rsidP="006D5BDA">
            <w:pPr>
              <w:spacing w:after="0" w:line="237" w:lineRule="atLeast"/>
              <w:jc w:val="center"/>
              <w:rPr>
                <w:rFonts w:ascii="Arial" w:eastAsia="Times New Roman" w:hAnsi="Arial" w:cs="Arial"/>
                <w:b/>
                <w:bCs/>
                <w:color w:val="333333"/>
                <w:sz w:val="16"/>
                <w:szCs w:val="16"/>
              </w:rPr>
            </w:pPr>
            <w:r w:rsidRPr="004B76C7">
              <w:rPr>
                <w:rFonts w:ascii="Arial" w:eastAsia="Times New Roman" w:hAnsi="Arial" w:cs="Arial"/>
                <w:b/>
                <w:bCs/>
                <w:color w:val="333333"/>
                <w:sz w:val="16"/>
                <w:szCs w:val="16"/>
              </w:rPr>
              <w:t>Criteria</w:t>
            </w:r>
          </w:p>
        </w:tc>
        <w:tc>
          <w:tcPr>
            <w:tcW w:w="956" w:type="pct"/>
            <w:tcBorders>
              <w:top w:val="single" w:sz="2" w:space="0" w:color="EEEEEE"/>
              <w:left w:val="single" w:sz="2" w:space="0" w:color="EEEEEE"/>
              <w:bottom w:val="single" w:sz="6" w:space="0" w:color="EEEEEE"/>
              <w:right w:val="single" w:sz="6" w:space="0" w:color="EEEEEE"/>
            </w:tcBorders>
            <w:shd w:val="clear" w:color="auto" w:fill="FFFFFF"/>
            <w:tcMar>
              <w:top w:w="120" w:type="dxa"/>
              <w:left w:w="120" w:type="dxa"/>
              <w:bottom w:w="120" w:type="dxa"/>
              <w:right w:w="120" w:type="dxa"/>
            </w:tcMar>
            <w:hideMark/>
          </w:tcPr>
          <w:p w:rsidR="0079128D" w:rsidRPr="004B76C7" w:rsidRDefault="0079128D" w:rsidP="006D5BDA">
            <w:pPr>
              <w:spacing w:after="0" w:line="237" w:lineRule="atLeast"/>
              <w:rPr>
                <w:rFonts w:ascii="Arial" w:eastAsia="Times New Roman" w:hAnsi="Arial" w:cs="Arial"/>
                <w:color w:val="333333"/>
                <w:sz w:val="16"/>
                <w:szCs w:val="16"/>
              </w:rPr>
            </w:pPr>
            <w:r w:rsidRPr="004B76C7">
              <w:rPr>
                <w:rFonts w:ascii="Arial" w:eastAsia="Times New Roman" w:hAnsi="Arial" w:cs="Arial"/>
                <w:color w:val="333333"/>
                <w:sz w:val="16"/>
                <w:szCs w:val="16"/>
              </w:rPr>
              <w:t>The program works and meets all of the specifications. The code is exceptionally well organized and very easy to follow.</w:t>
            </w:r>
          </w:p>
          <w:p w:rsidR="0079128D" w:rsidRPr="004B76C7" w:rsidRDefault="0079128D" w:rsidP="006D5BDA">
            <w:pPr>
              <w:spacing w:after="0" w:line="237" w:lineRule="atLeast"/>
              <w:rPr>
                <w:rFonts w:ascii="Arial" w:eastAsia="Times New Roman" w:hAnsi="Arial" w:cs="Arial"/>
                <w:color w:val="333333"/>
                <w:sz w:val="16"/>
                <w:szCs w:val="16"/>
              </w:rPr>
            </w:pPr>
            <w:r w:rsidRPr="004B76C7">
              <w:rPr>
                <w:rFonts w:ascii="Arial" w:eastAsia="Times New Roman" w:hAnsi="Arial" w:cs="Arial"/>
                <w:color w:val="333333"/>
                <w:sz w:val="16"/>
                <w:szCs w:val="16"/>
              </w:rPr>
              <w:t>The code is extremely efficient without sacrificing readability and understanding. The code incorporates all of the required criteria of the lab and more. Code uses complex items such as functions, multiple loops and color changes to solve the problem.</w:t>
            </w:r>
          </w:p>
        </w:tc>
        <w:tc>
          <w:tcPr>
            <w:tcW w:w="1108" w:type="pct"/>
            <w:tcBorders>
              <w:top w:val="single" w:sz="2" w:space="0" w:color="EEEEEE"/>
              <w:left w:val="single" w:sz="2" w:space="0" w:color="EEEEEE"/>
              <w:bottom w:val="single" w:sz="6" w:space="0" w:color="EEEEEE"/>
              <w:right w:val="single" w:sz="6" w:space="0" w:color="EEEEEE"/>
            </w:tcBorders>
            <w:shd w:val="clear" w:color="auto" w:fill="FFFFFF"/>
            <w:tcMar>
              <w:top w:w="120" w:type="dxa"/>
              <w:left w:w="120" w:type="dxa"/>
              <w:bottom w:w="120" w:type="dxa"/>
              <w:right w:w="120" w:type="dxa"/>
            </w:tcMar>
            <w:hideMark/>
          </w:tcPr>
          <w:p w:rsidR="0079128D" w:rsidRPr="004B76C7" w:rsidRDefault="0079128D" w:rsidP="006D5BDA">
            <w:pPr>
              <w:spacing w:after="0" w:line="237" w:lineRule="atLeast"/>
              <w:rPr>
                <w:rFonts w:ascii="Arial" w:eastAsia="Times New Roman" w:hAnsi="Arial" w:cs="Arial"/>
                <w:color w:val="333333"/>
                <w:sz w:val="16"/>
                <w:szCs w:val="16"/>
              </w:rPr>
            </w:pPr>
            <w:r w:rsidRPr="004B76C7">
              <w:rPr>
                <w:rFonts w:ascii="Arial" w:eastAsia="Times New Roman" w:hAnsi="Arial" w:cs="Arial"/>
                <w:color w:val="333333"/>
                <w:sz w:val="16"/>
                <w:szCs w:val="16"/>
              </w:rPr>
              <w:t>The program works and produces the correct results and displays them correctly. The code is fairly easy to read.</w:t>
            </w:r>
          </w:p>
          <w:p w:rsidR="0079128D" w:rsidRPr="004B76C7" w:rsidRDefault="0079128D" w:rsidP="006D5BDA">
            <w:pPr>
              <w:spacing w:after="0" w:line="237" w:lineRule="atLeast"/>
              <w:rPr>
                <w:rFonts w:ascii="Arial" w:eastAsia="Times New Roman" w:hAnsi="Arial" w:cs="Arial"/>
                <w:color w:val="333333"/>
                <w:sz w:val="16"/>
                <w:szCs w:val="16"/>
              </w:rPr>
            </w:pPr>
            <w:r w:rsidRPr="004B76C7">
              <w:rPr>
                <w:rFonts w:ascii="Arial" w:eastAsia="Times New Roman" w:hAnsi="Arial" w:cs="Arial"/>
                <w:color w:val="333333"/>
                <w:sz w:val="16"/>
                <w:szCs w:val="16"/>
              </w:rPr>
              <w:t>The code is fairly efficient without sacrificing readability and understanding. The code incorporates most of the required criteria for the lab. Code uses a function and loop to solve the problem.</w:t>
            </w:r>
          </w:p>
        </w:tc>
        <w:tc>
          <w:tcPr>
            <w:tcW w:w="1108" w:type="pct"/>
            <w:tcBorders>
              <w:top w:val="single" w:sz="2" w:space="0" w:color="EEEEEE"/>
              <w:left w:val="single" w:sz="2" w:space="0" w:color="EEEEEE"/>
              <w:bottom w:val="single" w:sz="6" w:space="0" w:color="EEEEEE"/>
              <w:right w:val="single" w:sz="6" w:space="0" w:color="EEEEEE"/>
            </w:tcBorders>
            <w:shd w:val="clear" w:color="auto" w:fill="FFFFFF"/>
            <w:tcMar>
              <w:top w:w="120" w:type="dxa"/>
              <w:left w:w="120" w:type="dxa"/>
              <w:bottom w:w="120" w:type="dxa"/>
              <w:right w:w="120" w:type="dxa"/>
            </w:tcMar>
            <w:hideMark/>
          </w:tcPr>
          <w:p w:rsidR="0079128D" w:rsidRPr="004B76C7" w:rsidRDefault="0079128D" w:rsidP="006D5BDA">
            <w:pPr>
              <w:spacing w:after="0" w:line="237" w:lineRule="atLeast"/>
              <w:rPr>
                <w:rFonts w:ascii="Arial" w:eastAsia="Times New Roman" w:hAnsi="Arial" w:cs="Arial"/>
                <w:color w:val="333333"/>
                <w:sz w:val="16"/>
                <w:szCs w:val="16"/>
              </w:rPr>
            </w:pPr>
            <w:r w:rsidRPr="004B76C7">
              <w:rPr>
                <w:rFonts w:ascii="Arial" w:eastAsia="Times New Roman" w:hAnsi="Arial" w:cs="Arial"/>
                <w:color w:val="333333"/>
                <w:sz w:val="16"/>
                <w:szCs w:val="16"/>
              </w:rPr>
              <w:t>The program produces correct results but does not display them correctly. The code is readable only by someone who knows what it is supposed to be doing.</w:t>
            </w:r>
          </w:p>
          <w:p w:rsidR="0079128D" w:rsidRPr="004B76C7" w:rsidRDefault="0079128D" w:rsidP="006D5BDA">
            <w:pPr>
              <w:spacing w:after="0" w:line="237" w:lineRule="atLeast"/>
              <w:rPr>
                <w:rFonts w:ascii="Arial" w:eastAsia="Times New Roman" w:hAnsi="Arial" w:cs="Arial"/>
                <w:color w:val="333333"/>
                <w:sz w:val="16"/>
                <w:szCs w:val="16"/>
              </w:rPr>
            </w:pPr>
            <w:r w:rsidRPr="004B76C7">
              <w:rPr>
                <w:rFonts w:ascii="Arial" w:eastAsia="Times New Roman" w:hAnsi="Arial" w:cs="Arial"/>
                <w:color w:val="333333"/>
                <w:sz w:val="16"/>
                <w:szCs w:val="16"/>
              </w:rPr>
              <w:t>The code is unorganized and it is difficult to navigate the page. The student did not include some of key elements required in the lab. Code uses functions to solve the problem.</w:t>
            </w:r>
          </w:p>
        </w:tc>
        <w:tc>
          <w:tcPr>
            <w:tcW w:w="1007" w:type="pct"/>
            <w:tcBorders>
              <w:top w:val="single" w:sz="2" w:space="0" w:color="EEEEEE"/>
              <w:left w:val="single" w:sz="2" w:space="0" w:color="EEEEEE"/>
              <w:bottom w:val="single" w:sz="6" w:space="0" w:color="EEEEEE"/>
              <w:right w:val="single" w:sz="6" w:space="0" w:color="EEEEEE"/>
            </w:tcBorders>
            <w:shd w:val="clear" w:color="auto" w:fill="FFFFFF"/>
            <w:tcMar>
              <w:top w:w="120" w:type="dxa"/>
              <w:left w:w="120" w:type="dxa"/>
              <w:bottom w:w="120" w:type="dxa"/>
              <w:right w:w="120" w:type="dxa"/>
            </w:tcMar>
            <w:hideMark/>
          </w:tcPr>
          <w:p w:rsidR="0079128D" w:rsidRPr="004B76C7" w:rsidRDefault="0079128D" w:rsidP="006D5BDA">
            <w:pPr>
              <w:spacing w:after="0" w:line="237" w:lineRule="atLeast"/>
              <w:rPr>
                <w:rFonts w:ascii="Arial" w:eastAsia="Times New Roman" w:hAnsi="Arial" w:cs="Arial"/>
                <w:color w:val="333333"/>
                <w:sz w:val="16"/>
                <w:szCs w:val="16"/>
              </w:rPr>
            </w:pPr>
            <w:r w:rsidRPr="004B76C7">
              <w:rPr>
                <w:rFonts w:ascii="Arial" w:eastAsia="Times New Roman" w:hAnsi="Arial" w:cs="Arial"/>
                <w:color w:val="333333"/>
                <w:sz w:val="16"/>
                <w:szCs w:val="16"/>
              </w:rPr>
              <w:t>The program is producing incorrect results. The code is poorly organized and very difficult to read.</w:t>
            </w:r>
          </w:p>
          <w:p w:rsidR="0079128D" w:rsidRPr="004B76C7" w:rsidRDefault="0079128D" w:rsidP="006D5BDA">
            <w:pPr>
              <w:spacing w:after="0" w:line="237" w:lineRule="atLeast"/>
              <w:rPr>
                <w:rFonts w:ascii="Arial" w:eastAsia="Times New Roman" w:hAnsi="Arial" w:cs="Arial"/>
                <w:color w:val="333333"/>
                <w:sz w:val="16"/>
                <w:szCs w:val="16"/>
              </w:rPr>
            </w:pPr>
            <w:r w:rsidRPr="004B76C7">
              <w:rPr>
                <w:rFonts w:ascii="Arial" w:eastAsia="Times New Roman" w:hAnsi="Arial" w:cs="Arial"/>
                <w:color w:val="333333"/>
                <w:sz w:val="16"/>
                <w:szCs w:val="16"/>
              </w:rPr>
              <w:t xml:space="preserve">The code uses incorrect tags and does not work in a browser. </w:t>
            </w:r>
          </w:p>
          <w:p w:rsidR="0079128D" w:rsidRPr="004B76C7" w:rsidRDefault="0079128D" w:rsidP="006D5BDA">
            <w:pPr>
              <w:spacing w:after="0" w:line="237" w:lineRule="atLeast"/>
              <w:rPr>
                <w:rFonts w:ascii="Arial" w:eastAsia="Times New Roman" w:hAnsi="Arial" w:cs="Arial"/>
                <w:color w:val="333333"/>
                <w:sz w:val="16"/>
                <w:szCs w:val="16"/>
              </w:rPr>
            </w:pPr>
            <w:r w:rsidRPr="004B76C7">
              <w:rPr>
                <w:rFonts w:ascii="Arial" w:eastAsia="Times New Roman" w:hAnsi="Arial" w:cs="Arial"/>
                <w:color w:val="333333"/>
                <w:sz w:val="16"/>
                <w:szCs w:val="16"/>
              </w:rPr>
              <w:t>The code includes a small amount of the required criteria. The code does not use functions, loops or color changes and is very basic.</w:t>
            </w:r>
          </w:p>
        </w:tc>
      </w:tr>
    </w:tbl>
    <w:p w:rsidR="0079128D" w:rsidRDefault="0079128D" w:rsidP="0079128D">
      <w:pPr>
        <w:rPr>
          <w:sz w:val="24"/>
          <w:szCs w:val="24"/>
        </w:rPr>
      </w:pPr>
    </w:p>
    <w:p w:rsidR="0079128D" w:rsidRDefault="0079128D" w:rsidP="0079128D">
      <w:pPr>
        <w:rPr>
          <w:sz w:val="24"/>
          <w:szCs w:val="24"/>
        </w:rPr>
      </w:pPr>
    </w:p>
    <w:p w:rsidR="0079128D" w:rsidRDefault="0079128D" w:rsidP="0079128D">
      <w:pPr>
        <w:rPr>
          <w:sz w:val="24"/>
          <w:szCs w:val="24"/>
        </w:rPr>
      </w:pPr>
      <w:r w:rsidRPr="00E63F03">
        <w:rPr>
          <w:b/>
          <w:sz w:val="24"/>
          <w:szCs w:val="24"/>
        </w:rPr>
        <w:t>Section B.</w:t>
      </w:r>
      <w:r>
        <w:rPr>
          <w:sz w:val="24"/>
          <w:szCs w:val="24"/>
        </w:rPr>
        <w:t xml:space="preserve"> – Complete the 20 questions i</w:t>
      </w:r>
      <w:r>
        <w:rPr>
          <w:sz w:val="24"/>
          <w:szCs w:val="24"/>
        </w:rPr>
        <w:t>n the “Basic Python and Console Interaction” quiz and report your total mark to me.</w:t>
      </w:r>
    </w:p>
    <w:p w:rsidR="0079128D" w:rsidRDefault="0079128D" w:rsidP="0079128D">
      <w:pPr>
        <w:jc w:val="right"/>
        <w:rPr>
          <w:b/>
          <w:sz w:val="24"/>
          <w:szCs w:val="24"/>
        </w:rPr>
      </w:pPr>
      <w:r w:rsidRPr="004B76C7">
        <w:rPr>
          <w:b/>
          <w:sz w:val="24"/>
          <w:szCs w:val="24"/>
        </w:rPr>
        <w:t>/20</w:t>
      </w:r>
    </w:p>
    <w:p w:rsidR="0079128D" w:rsidRDefault="0079128D" w:rsidP="0079128D">
      <w:pPr>
        <w:jc w:val="right"/>
        <w:rPr>
          <w:b/>
          <w:sz w:val="24"/>
          <w:szCs w:val="24"/>
        </w:rPr>
      </w:pPr>
    </w:p>
    <w:p w:rsidR="0079128D" w:rsidRDefault="0079128D" w:rsidP="0079128D">
      <w:pPr>
        <w:jc w:val="center"/>
        <w:rPr>
          <w:sz w:val="24"/>
          <w:szCs w:val="24"/>
        </w:rPr>
      </w:pPr>
      <w:r>
        <w:rPr>
          <w:sz w:val="24"/>
          <w:szCs w:val="24"/>
        </w:rPr>
        <w:t xml:space="preserve">Section </w:t>
      </w:r>
      <w:proofErr w:type="gramStart"/>
      <w:r>
        <w:rPr>
          <w:sz w:val="24"/>
          <w:szCs w:val="24"/>
        </w:rPr>
        <w:t>A</w:t>
      </w:r>
      <w:proofErr w:type="gramEnd"/>
      <w:r>
        <w:rPr>
          <w:sz w:val="24"/>
          <w:szCs w:val="24"/>
        </w:rPr>
        <w:t xml:space="preserve"> _______</w:t>
      </w:r>
      <w:r w:rsidRPr="00470752">
        <w:rPr>
          <w:b/>
          <w:sz w:val="24"/>
          <w:szCs w:val="24"/>
        </w:rPr>
        <w:t>/20</w:t>
      </w:r>
    </w:p>
    <w:p w:rsidR="0079128D" w:rsidRDefault="0079128D" w:rsidP="0079128D">
      <w:pPr>
        <w:jc w:val="center"/>
        <w:rPr>
          <w:b/>
          <w:sz w:val="24"/>
          <w:szCs w:val="24"/>
        </w:rPr>
      </w:pPr>
      <w:r>
        <w:rPr>
          <w:sz w:val="24"/>
          <w:szCs w:val="24"/>
        </w:rPr>
        <w:t>Section B _______</w:t>
      </w:r>
      <w:r w:rsidRPr="00470752">
        <w:rPr>
          <w:b/>
          <w:sz w:val="24"/>
          <w:szCs w:val="24"/>
        </w:rPr>
        <w:t>/20</w:t>
      </w:r>
    </w:p>
    <w:p w:rsidR="0079128D" w:rsidRDefault="0079128D" w:rsidP="0079128D">
      <w:pPr>
        <w:jc w:val="center"/>
        <w:rPr>
          <w:b/>
          <w:sz w:val="24"/>
          <w:szCs w:val="24"/>
        </w:rPr>
      </w:pPr>
      <w:r>
        <w:rPr>
          <w:b/>
          <w:sz w:val="24"/>
          <w:szCs w:val="24"/>
        </w:rPr>
        <w:t xml:space="preserve">Total Mark:  </w:t>
      </w:r>
      <w:r w:rsidRPr="00470752">
        <w:rPr>
          <w:sz w:val="24"/>
          <w:szCs w:val="24"/>
        </w:rPr>
        <w:t>______</w:t>
      </w:r>
      <w:r w:rsidRPr="00470752">
        <w:rPr>
          <w:b/>
          <w:sz w:val="24"/>
          <w:szCs w:val="24"/>
        </w:rPr>
        <w:t>/40</w:t>
      </w:r>
    </w:p>
    <w:p w:rsidR="0079128D" w:rsidRPr="00470752" w:rsidRDefault="0079128D" w:rsidP="0079128D">
      <w:pPr>
        <w:jc w:val="center"/>
        <w:rPr>
          <w:b/>
          <w:sz w:val="24"/>
          <w:szCs w:val="24"/>
        </w:rPr>
      </w:pPr>
    </w:p>
    <w:p w:rsidR="0079128D" w:rsidRDefault="0079128D" w:rsidP="0079128D">
      <w:pPr>
        <w:jc w:val="center"/>
        <w:rPr>
          <w:sz w:val="24"/>
          <w:szCs w:val="24"/>
        </w:rPr>
      </w:pPr>
      <w:r>
        <w:rPr>
          <w:b/>
          <w:sz w:val="24"/>
          <w:szCs w:val="24"/>
        </w:rPr>
        <w:t xml:space="preserve">Total Percentage: </w:t>
      </w:r>
      <w:r w:rsidRPr="00470752">
        <w:rPr>
          <w:sz w:val="24"/>
          <w:szCs w:val="24"/>
        </w:rPr>
        <w:t>_______</w:t>
      </w:r>
      <w:r w:rsidRPr="00470752">
        <w:rPr>
          <w:b/>
          <w:sz w:val="24"/>
          <w:szCs w:val="24"/>
        </w:rPr>
        <w:t>%</w:t>
      </w:r>
    </w:p>
    <w:p w:rsidR="0079128D" w:rsidRPr="00470752" w:rsidRDefault="0079128D" w:rsidP="0079128D">
      <w:pPr>
        <w:jc w:val="center"/>
        <w:rPr>
          <w:sz w:val="24"/>
          <w:szCs w:val="24"/>
        </w:rPr>
      </w:pPr>
    </w:p>
    <w:p w:rsidR="0079128D" w:rsidRDefault="0079128D" w:rsidP="0079128D">
      <w:pPr>
        <w:rPr>
          <w:sz w:val="24"/>
          <w:szCs w:val="24"/>
        </w:rPr>
      </w:pPr>
    </w:p>
    <w:p w:rsidR="0079128D" w:rsidRPr="00B75308" w:rsidRDefault="0079128D" w:rsidP="0079128D">
      <w:pPr>
        <w:rPr>
          <w:sz w:val="24"/>
          <w:szCs w:val="24"/>
        </w:rPr>
      </w:pPr>
    </w:p>
    <w:p w:rsidR="00D642EB" w:rsidRDefault="00D642EB"/>
    <w:sectPr w:rsidR="00D642E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31AD3"/>
    <w:multiLevelType w:val="hybridMultilevel"/>
    <w:tmpl w:val="F60CEB16"/>
    <w:lvl w:ilvl="0" w:tplc="8B8CF5CA">
      <w:start w:val="1"/>
      <w:numFmt w:val="bullet"/>
      <w:lvlText w:val="-"/>
      <w:lvlJc w:val="left"/>
      <w:pPr>
        <w:ind w:left="1800" w:hanging="360"/>
      </w:pPr>
      <w:rPr>
        <w:rFonts w:ascii="Calibri" w:eastAsiaTheme="minorHAnsi" w:hAnsi="Calibri" w:cstheme="minorBidi"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 w15:restartNumberingAfterBreak="0">
    <w:nsid w:val="105B3500"/>
    <w:multiLevelType w:val="hybridMultilevel"/>
    <w:tmpl w:val="028C1A2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7C4747B"/>
    <w:multiLevelType w:val="hybridMultilevel"/>
    <w:tmpl w:val="7272E484"/>
    <w:lvl w:ilvl="0" w:tplc="862A7A96">
      <w:start w:val="1"/>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28D"/>
    <w:rsid w:val="0004228C"/>
    <w:rsid w:val="003A21D3"/>
    <w:rsid w:val="004E71EC"/>
    <w:rsid w:val="006C2A52"/>
    <w:rsid w:val="0079128D"/>
    <w:rsid w:val="008932AB"/>
    <w:rsid w:val="009236F4"/>
    <w:rsid w:val="00940B36"/>
    <w:rsid w:val="00D22A1B"/>
    <w:rsid w:val="00D642EB"/>
    <w:rsid w:val="00EA19B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F833B3-F7B2-4200-9720-E1D64BA18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12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9128D"/>
    <w:rPr>
      <w:color w:val="0563C1" w:themeColor="hyperlink"/>
      <w:u w:val="single"/>
    </w:rPr>
  </w:style>
  <w:style w:type="paragraph" w:styleId="ListParagraph">
    <w:name w:val="List Paragraph"/>
    <w:basedOn w:val="Normal"/>
    <w:uiPriority w:val="34"/>
    <w:qFormat/>
    <w:rsid w:val="007912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Pages>
  <Words>594</Words>
  <Characters>3389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9</cp:revision>
  <dcterms:created xsi:type="dcterms:W3CDTF">2017-05-12T14:31:00Z</dcterms:created>
  <dcterms:modified xsi:type="dcterms:W3CDTF">2017-05-12T15:35:00Z</dcterms:modified>
</cp:coreProperties>
</file>